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20C" w:rsidRPr="003B3F91" w:rsidRDefault="007A06C2" w:rsidP="003B3F91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810F8D3" wp14:editId="6E2696B5">
            <wp:simplePos x="0" y="0"/>
            <wp:positionH relativeFrom="column">
              <wp:posOffset>-572770</wp:posOffset>
            </wp:positionH>
            <wp:positionV relativeFrom="paragraph">
              <wp:posOffset>-35560</wp:posOffset>
            </wp:positionV>
            <wp:extent cx="1821180" cy="673100"/>
            <wp:effectExtent l="0" t="0" r="7620" b="0"/>
            <wp:wrapNone/>
            <wp:docPr id="2" name="Grafik 2" descr="cid:image001.jpg@01D12C3A.3E33C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1.jpg@01D12C3A.3E33C3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0DC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97098B6" wp14:editId="4F9F5ACE">
            <wp:simplePos x="0" y="0"/>
            <wp:positionH relativeFrom="column">
              <wp:posOffset>4303395</wp:posOffset>
            </wp:positionH>
            <wp:positionV relativeFrom="paragraph">
              <wp:posOffset>-35560</wp:posOffset>
            </wp:positionV>
            <wp:extent cx="2085340" cy="70866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burger-Bund-Logo HKS K Sa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20C">
        <w:tab/>
      </w:r>
      <w:r w:rsidR="0089120C">
        <w:tab/>
      </w:r>
      <w:r w:rsidR="0089120C">
        <w:tab/>
      </w:r>
      <w:r w:rsidR="0089120C">
        <w:tab/>
      </w:r>
      <w:r w:rsidR="0089120C">
        <w:tab/>
      </w:r>
      <w:r w:rsidR="003B3F91">
        <w:tab/>
      </w:r>
      <w:r w:rsidR="003B3F91">
        <w:tab/>
      </w:r>
      <w:r w:rsidR="003B3F91">
        <w:tab/>
      </w:r>
    </w:p>
    <w:p w:rsidR="004B4B2C" w:rsidRDefault="004B4B2C" w:rsidP="003F5CB6">
      <w:pPr>
        <w:jc w:val="center"/>
        <w:rPr>
          <w:color w:val="ED7D31" w:themeColor="accent2"/>
          <w:sz w:val="24"/>
          <w:szCs w:val="24"/>
        </w:rPr>
      </w:pPr>
    </w:p>
    <w:p w:rsidR="003F5CB6" w:rsidRPr="009310DC" w:rsidRDefault="003F5CB6" w:rsidP="003F5CB6">
      <w:pPr>
        <w:jc w:val="center"/>
        <w:rPr>
          <w:b/>
          <w:color w:val="ED7D31" w:themeColor="accent2"/>
          <w:sz w:val="28"/>
          <w:szCs w:val="28"/>
        </w:rPr>
      </w:pPr>
      <w:r w:rsidRPr="009310DC">
        <w:rPr>
          <w:b/>
          <w:color w:val="ED7D31" w:themeColor="accent2"/>
          <w:sz w:val="28"/>
          <w:szCs w:val="28"/>
        </w:rPr>
        <w:t>ARBEITEN IN DEUTSCHLAND –</w:t>
      </w:r>
    </w:p>
    <w:p w:rsidR="00647499" w:rsidRPr="00647499" w:rsidRDefault="00F453C0" w:rsidP="00647499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Informationen </w:t>
      </w:r>
      <w:r w:rsidR="00647499" w:rsidRPr="00647499">
        <w:rPr>
          <w:b/>
          <w:color w:val="0070C0"/>
          <w:sz w:val="24"/>
          <w:szCs w:val="24"/>
        </w:rPr>
        <w:t>für ausländische Ärztinnen und Ärzte</w:t>
      </w:r>
      <w:r>
        <w:rPr>
          <w:b/>
          <w:color w:val="0070C0"/>
          <w:sz w:val="24"/>
          <w:szCs w:val="24"/>
        </w:rPr>
        <w:t xml:space="preserve"> </w:t>
      </w:r>
    </w:p>
    <w:p w:rsidR="003F5CB6" w:rsidRPr="003B3F91" w:rsidRDefault="005B750B" w:rsidP="003B3F91">
      <w:pPr>
        <w:jc w:val="center"/>
      </w:pPr>
      <w:r>
        <w:t>MITTWOCH</w:t>
      </w:r>
      <w:r w:rsidR="003F5CB6" w:rsidRPr="003B3F91">
        <w:t xml:space="preserve">, </w:t>
      </w:r>
      <w:r w:rsidR="00A56E6E">
        <w:t>03. April 2019</w:t>
      </w:r>
      <w:r w:rsidR="00C76819">
        <w:t xml:space="preserve"> </w:t>
      </w:r>
      <w:r w:rsidR="00A56E6E">
        <w:t>–</w:t>
      </w:r>
      <w:r w:rsidR="00C76819">
        <w:t xml:space="preserve"> </w:t>
      </w:r>
      <w:r w:rsidR="00A56E6E">
        <w:t>15:00</w:t>
      </w:r>
      <w:r w:rsidR="00C76819">
        <w:t xml:space="preserve"> Uhr bis </w:t>
      </w:r>
      <w:r w:rsidR="00A56E6E">
        <w:t>19</w:t>
      </w:r>
      <w:r w:rsidR="0037537B" w:rsidRPr="001A5570">
        <w:t>:00</w:t>
      </w:r>
      <w:r w:rsidR="00DD6832" w:rsidRPr="0037537B">
        <w:rPr>
          <w:color w:val="FF0000"/>
        </w:rPr>
        <w:t xml:space="preserve"> </w:t>
      </w:r>
      <w:r w:rsidR="00DD6832" w:rsidRPr="003B3F91">
        <w:t>Uhr</w:t>
      </w:r>
      <w:r w:rsidR="003F5CB6" w:rsidRPr="003B3F91">
        <w:t xml:space="preserve"> in Saarbrücken</w:t>
      </w:r>
    </w:p>
    <w:p w:rsidR="003F5CB6" w:rsidRPr="003B3F91" w:rsidRDefault="003F5CB6" w:rsidP="003B3F91">
      <w:pPr>
        <w:jc w:val="center"/>
      </w:pPr>
      <w:r w:rsidRPr="003B3F91">
        <w:t>Haus der Ärzte, Faktoreistr. 4 (1.OG), 66111 Saarbrücken</w:t>
      </w:r>
    </w:p>
    <w:p w:rsidR="003F5CB6" w:rsidRPr="003B3F91" w:rsidRDefault="004D4F9F" w:rsidP="003F5CB6">
      <w:pPr>
        <w:jc w:val="both"/>
        <w:rPr>
          <w:sz w:val="20"/>
          <w:szCs w:val="20"/>
        </w:rPr>
      </w:pPr>
      <w:r w:rsidRPr="004D4F9F">
        <w:rPr>
          <w:sz w:val="20"/>
          <w:szCs w:val="20"/>
        </w:rPr>
        <w:t xml:space="preserve">Viele bereits eingewanderte Ärztinnen und Ärzte wünschen sich nicht nur bei ihrer neuen klinischen Tätigkeit kollegiale Hilfestellungen, sondern vor allem auch </w:t>
      </w:r>
      <w:r w:rsidR="009B7DD3">
        <w:rPr>
          <w:sz w:val="20"/>
          <w:szCs w:val="20"/>
        </w:rPr>
        <w:t>rechtliche Hilfestellungen rund um den Arztberuf</w:t>
      </w:r>
      <w:r w:rsidRPr="004D4F9F">
        <w:rPr>
          <w:sz w:val="20"/>
          <w:szCs w:val="20"/>
        </w:rPr>
        <w:t xml:space="preserve">. Damit die Integration von zugewanderten Ärztinnen und Ärzten </w:t>
      </w:r>
      <w:r w:rsidR="009B7DD3">
        <w:rPr>
          <w:sz w:val="20"/>
          <w:szCs w:val="20"/>
        </w:rPr>
        <w:t>weiter voranschreitet</w:t>
      </w:r>
      <w:r w:rsidRPr="004D4F9F">
        <w:rPr>
          <w:sz w:val="20"/>
          <w:szCs w:val="20"/>
        </w:rPr>
        <w:t xml:space="preserve">, müssen und wollen wir als Marburger Bund gerne helfen. </w:t>
      </w:r>
      <w:r w:rsidR="009B7DD3">
        <w:rPr>
          <w:sz w:val="20"/>
          <w:szCs w:val="20"/>
        </w:rPr>
        <w:t>Zu diesem Zweck</w:t>
      </w:r>
      <w:r w:rsidR="00647499" w:rsidRPr="00647499">
        <w:rPr>
          <w:sz w:val="20"/>
          <w:szCs w:val="20"/>
        </w:rPr>
        <w:t xml:space="preserve"> führt der Marburger Bund zusammen mit der Ärztekammer des Saarlandes eine Veranstaltung durch, bei der </w:t>
      </w:r>
      <w:r w:rsidR="00D35701">
        <w:rPr>
          <w:sz w:val="20"/>
          <w:szCs w:val="20"/>
        </w:rPr>
        <w:t>wir</w:t>
      </w:r>
      <w:r w:rsidR="00D17B2C" w:rsidRPr="00D17B2C">
        <w:rPr>
          <w:sz w:val="20"/>
          <w:szCs w:val="20"/>
        </w:rPr>
        <w:t xml:space="preserve"> </w:t>
      </w:r>
      <w:r w:rsidR="009B7DD3">
        <w:rPr>
          <w:sz w:val="20"/>
          <w:szCs w:val="20"/>
        </w:rPr>
        <w:t>Informationen zur</w:t>
      </w:r>
      <w:r w:rsidR="00D17B2C" w:rsidRPr="00D17B2C">
        <w:rPr>
          <w:sz w:val="20"/>
          <w:szCs w:val="20"/>
        </w:rPr>
        <w:t xml:space="preserve"> Kenntnis</w:t>
      </w:r>
      <w:r w:rsidR="009B7DD3">
        <w:rPr>
          <w:sz w:val="20"/>
          <w:szCs w:val="20"/>
        </w:rPr>
        <w:t>- und Gleichwertigkeits</w:t>
      </w:r>
      <w:r w:rsidR="00D17B2C" w:rsidRPr="00D17B2C">
        <w:rPr>
          <w:sz w:val="20"/>
          <w:szCs w:val="20"/>
        </w:rPr>
        <w:t>prüfung</w:t>
      </w:r>
      <w:r w:rsidR="00D35701">
        <w:rPr>
          <w:sz w:val="20"/>
          <w:szCs w:val="20"/>
        </w:rPr>
        <w:t xml:space="preserve"> geben</w:t>
      </w:r>
      <w:r w:rsidR="009B7DD3">
        <w:rPr>
          <w:sz w:val="20"/>
          <w:szCs w:val="20"/>
        </w:rPr>
        <w:t xml:space="preserve"> und </w:t>
      </w:r>
      <w:r w:rsidR="00D17B2C" w:rsidRPr="00D17B2C">
        <w:rPr>
          <w:sz w:val="20"/>
          <w:szCs w:val="20"/>
        </w:rPr>
        <w:t xml:space="preserve">über die Anerkennung ausländischer Arztdiplome </w:t>
      </w:r>
      <w:r w:rsidR="00D35701" w:rsidRPr="00D17B2C">
        <w:rPr>
          <w:sz w:val="20"/>
          <w:szCs w:val="20"/>
        </w:rPr>
        <w:t>informieren</w:t>
      </w:r>
      <w:r w:rsidR="00D17B2C" w:rsidRPr="00D17B2C">
        <w:rPr>
          <w:sz w:val="20"/>
          <w:szCs w:val="20"/>
        </w:rPr>
        <w:t xml:space="preserve">. Auch </w:t>
      </w:r>
      <w:r w:rsidR="009B7DD3">
        <w:rPr>
          <w:sz w:val="20"/>
          <w:szCs w:val="20"/>
        </w:rPr>
        <w:t>erläutern</w:t>
      </w:r>
      <w:r w:rsidR="00D17B2C" w:rsidRPr="00D17B2C">
        <w:rPr>
          <w:sz w:val="20"/>
          <w:szCs w:val="20"/>
        </w:rPr>
        <w:t xml:space="preserve"> wir </w:t>
      </w:r>
      <w:r w:rsidR="009B7DD3">
        <w:rPr>
          <w:sz w:val="20"/>
          <w:szCs w:val="20"/>
        </w:rPr>
        <w:t xml:space="preserve">Praktisches zur Weiterbildung, den rechtlichen Rahmen der Arbeitszeit </w:t>
      </w:r>
      <w:r w:rsidR="00D17B2C" w:rsidRPr="00D17B2C">
        <w:rPr>
          <w:sz w:val="20"/>
          <w:szCs w:val="20"/>
        </w:rPr>
        <w:t xml:space="preserve">sowie Erfahrungen </w:t>
      </w:r>
      <w:r w:rsidR="009B7DD3">
        <w:rPr>
          <w:sz w:val="20"/>
          <w:szCs w:val="20"/>
        </w:rPr>
        <w:t>zur beruflichen Integration</w:t>
      </w:r>
      <w:r w:rsidR="00D17B2C" w:rsidRPr="00D17B2C">
        <w:rPr>
          <w:sz w:val="20"/>
          <w:szCs w:val="20"/>
        </w:rPr>
        <w:t xml:space="preserve"> als Arzt in Deutschland.</w:t>
      </w:r>
      <w:r w:rsidR="00647499" w:rsidRPr="00647499">
        <w:rPr>
          <w:sz w:val="20"/>
          <w:szCs w:val="20"/>
        </w:rPr>
        <w:t xml:space="preserve"> Der Zeitplan ist so bemessen, dass neben den einzelnen Vorträgen Raum für Fragen aus dem Publikum</w:t>
      </w:r>
      <w:r w:rsidR="00D35701">
        <w:rPr>
          <w:sz w:val="20"/>
          <w:szCs w:val="20"/>
        </w:rPr>
        <w:t xml:space="preserve"> bleibt.</w:t>
      </w:r>
    </w:p>
    <w:p w:rsidR="009F14BC" w:rsidRPr="003B3F91" w:rsidRDefault="003F5CB6" w:rsidP="009310DC">
      <w:pPr>
        <w:spacing w:line="280" w:lineRule="exact"/>
        <w:rPr>
          <w:sz w:val="20"/>
          <w:szCs w:val="20"/>
        </w:rPr>
      </w:pPr>
      <w:r w:rsidRPr="003B3F91">
        <w:rPr>
          <w:color w:val="0070C0"/>
          <w:sz w:val="20"/>
          <w:szCs w:val="20"/>
        </w:rPr>
        <w:t>Veranstalter:</w:t>
      </w:r>
      <w:r w:rsidRPr="003B3F91">
        <w:rPr>
          <w:sz w:val="20"/>
          <w:szCs w:val="20"/>
        </w:rPr>
        <w:t xml:space="preserve"> </w:t>
      </w:r>
      <w:r w:rsidRPr="003B3F91">
        <w:rPr>
          <w:b/>
          <w:sz w:val="20"/>
          <w:szCs w:val="20"/>
        </w:rPr>
        <w:t>Marburger Bund Saar</w:t>
      </w:r>
      <w:r w:rsidR="00DD6832" w:rsidRPr="003B3F91">
        <w:rPr>
          <w:b/>
          <w:sz w:val="20"/>
          <w:szCs w:val="20"/>
        </w:rPr>
        <w:t xml:space="preserve"> e.V.</w:t>
      </w:r>
      <w:r w:rsidRPr="003B3F91">
        <w:rPr>
          <w:b/>
          <w:sz w:val="20"/>
          <w:szCs w:val="20"/>
        </w:rPr>
        <w:t xml:space="preserve"> </w:t>
      </w:r>
      <w:r w:rsidR="00F82526">
        <w:rPr>
          <w:b/>
          <w:sz w:val="20"/>
          <w:szCs w:val="20"/>
        </w:rPr>
        <w:t>/</w:t>
      </w:r>
      <w:r w:rsidRPr="003B3F91">
        <w:rPr>
          <w:b/>
          <w:sz w:val="20"/>
          <w:szCs w:val="20"/>
        </w:rPr>
        <w:t xml:space="preserve"> Ärztekammer des Saarlandes</w:t>
      </w:r>
      <w:r w:rsidRPr="003B3F91">
        <w:rPr>
          <w:sz w:val="20"/>
          <w:szCs w:val="20"/>
        </w:rPr>
        <w:t xml:space="preserve"> </w:t>
      </w:r>
      <w:r w:rsidR="009310DC">
        <w:rPr>
          <w:sz w:val="20"/>
          <w:szCs w:val="20"/>
        </w:rPr>
        <w:br/>
      </w:r>
      <w:r w:rsidRPr="003B3F91">
        <w:rPr>
          <w:color w:val="0070C0"/>
          <w:sz w:val="20"/>
          <w:szCs w:val="20"/>
        </w:rPr>
        <w:t>Zielgruppe:</w:t>
      </w:r>
      <w:r w:rsidR="0037537B">
        <w:rPr>
          <w:color w:val="0070C0"/>
          <w:sz w:val="20"/>
          <w:szCs w:val="20"/>
        </w:rPr>
        <w:t xml:space="preserve"> </w:t>
      </w:r>
      <w:r w:rsidRPr="003B3F91">
        <w:rPr>
          <w:sz w:val="20"/>
          <w:szCs w:val="20"/>
        </w:rPr>
        <w:t xml:space="preserve"> Ausländische Ärztinnen und Ärzte mit guten Deutschkenntnissen. </w:t>
      </w:r>
      <w:r w:rsidR="009310DC">
        <w:rPr>
          <w:sz w:val="20"/>
          <w:szCs w:val="20"/>
        </w:rPr>
        <w:br/>
      </w:r>
      <w:r w:rsidRPr="003B3F91">
        <w:rPr>
          <w:color w:val="0070C0"/>
          <w:sz w:val="20"/>
          <w:szCs w:val="20"/>
        </w:rPr>
        <w:t>Zertifizierung:</w:t>
      </w:r>
      <w:r w:rsidRPr="003B3F91">
        <w:rPr>
          <w:sz w:val="20"/>
          <w:szCs w:val="20"/>
        </w:rPr>
        <w:t xml:space="preserve"> Die Veranstaltung wird bei der </w:t>
      </w:r>
      <w:r w:rsidR="009F14BC" w:rsidRPr="003B3F91">
        <w:rPr>
          <w:sz w:val="20"/>
          <w:szCs w:val="20"/>
        </w:rPr>
        <w:t>Ä</w:t>
      </w:r>
      <w:r w:rsidRPr="003B3F91">
        <w:rPr>
          <w:sz w:val="20"/>
          <w:szCs w:val="20"/>
        </w:rPr>
        <w:t xml:space="preserve">rztekammer </w:t>
      </w:r>
      <w:r w:rsidR="009F14BC" w:rsidRPr="003B3F91">
        <w:rPr>
          <w:sz w:val="20"/>
          <w:szCs w:val="20"/>
        </w:rPr>
        <w:t>des Saarlandes</w:t>
      </w:r>
      <w:r w:rsidRPr="003B3F91">
        <w:rPr>
          <w:sz w:val="20"/>
          <w:szCs w:val="20"/>
        </w:rPr>
        <w:t xml:space="preserve"> zur Zertifizierung eingereicht. </w:t>
      </w:r>
      <w:r w:rsidRPr="003B3F91">
        <w:rPr>
          <w:color w:val="0070C0"/>
          <w:sz w:val="20"/>
          <w:szCs w:val="20"/>
        </w:rPr>
        <w:t>Teilnahmegebühr:</w:t>
      </w:r>
      <w:r w:rsidRPr="003B3F91">
        <w:rPr>
          <w:sz w:val="20"/>
          <w:szCs w:val="20"/>
        </w:rPr>
        <w:t xml:space="preserve"> Die Teilnahme ist kostenlos, eine vorherige Anmeldung ist jedoch erforderlich.</w:t>
      </w:r>
      <w:r w:rsidR="00737F99" w:rsidRPr="003B3F91">
        <w:rPr>
          <w:noProof/>
          <w:sz w:val="20"/>
          <w:szCs w:val="20"/>
          <w:lang w:eastAsia="de-DE"/>
        </w:rPr>
        <w:t xml:space="preserve"> </w:t>
      </w:r>
      <w:r w:rsidR="009310DC">
        <w:rPr>
          <w:sz w:val="20"/>
          <w:szCs w:val="20"/>
        </w:rPr>
        <w:br/>
      </w:r>
      <w:r w:rsidR="009F14BC" w:rsidRPr="003B3F91">
        <w:rPr>
          <w:color w:val="0070C0"/>
          <w:sz w:val="20"/>
          <w:szCs w:val="20"/>
        </w:rPr>
        <w:t>Anmeldung:</w:t>
      </w:r>
      <w:r w:rsidR="009F14BC" w:rsidRPr="003B3F91">
        <w:rPr>
          <w:sz w:val="20"/>
          <w:szCs w:val="20"/>
        </w:rPr>
        <w:t xml:space="preserve"> Ihre Anmeldung nehmen Sie bitte per E-Mail an </w:t>
      </w:r>
      <w:hyperlink r:id="rId9" w:history="1">
        <w:r w:rsidR="00F82526" w:rsidRPr="00A95E41">
          <w:rPr>
            <w:rStyle w:val="Hyperlink"/>
            <w:sz w:val="20"/>
            <w:szCs w:val="20"/>
          </w:rPr>
          <w:t>mail@mb-saar.de</w:t>
        </w:r>
      </w:hyperlink>
      <w:r w:rsidR="009F14BC" w:rsidRPr="003B3F91">
        <w:rPr>
          <w:sz w:val="20"/>
          <w:szCs w:val="20"/>
        </w:rPr>
        <w:t xml:space="preserve"> </w:t>
      </w:r>
      <w:r w:rsidR="00737F99" w:rsidRPr="003B3F91">
        <w:rPr>
          <w:sz w:val="20"/>
          <w:szCs w:val="20"/>
        </w:rPr>
        <w:t>vor</w:t>
      </w:r>
    </w:p>
    <w:p w:rsidR="00140A47" w:rsidRPr="004B4B2C" w:rsidRDefault="00140A47" w:rsidP="00140A47">
      <w:pPr>
        <w:jc w:val="both"/>
        <w:rPr>
          <w:color w:val="ED7D31" w:themeColor="accent2"/>
        </w:rPr>
      </w:pPr>
      <w:r w:rsidRPr="004B4B2C">
        <w:rPr>
          <w:color w:val="ED7D31" w:themeColor="accent2"/>
        </w:rPr>
        <w:t xml:space="preserve">PROGRAMM </w:t>
      </w:r>
    </w:p>
    <w:tbl>
      <w:tblPr>
        <w:tblStyle w:val="Tabellenraster"/>
        <w:tblW w:w="93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"/>
        <w:gridCol w:w="3892"/>
        <w:gridCol w:w="357"/>
        <w:gridCol w:w="3377"/>
      </w:tblGrid>
      <w:tr w:rsidR="00FC131D" w:rsidRPr="003B3F91" w:rsidTr="00EC298C"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131D" w:rsidRPr="003B3F91" w:rsidRDefault="00A56E6E" w:rsidP="003F0638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</w:t>
            </w:r>
            <w:r w:rsidR="00FC131D" w:rsidRPr="003B3F91">
              <w:rPr>
                <w:sz w:val="16"/>
                <w:szCs w:val="16"/>
              </w:rPr>
              <w:t xml:space="preserve">0 Uhr 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131D" w:rsidRPr="003B3F91" w:rsidRDefault="00FC131D" w:rsidP="003F06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37F99" w:rsidRPr="003B3F91" w:rsidRDefault="0037537B" w:rsidP="003F063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Anmeldung und </w:t>
            </w:r>
            <w:r w:rsidR="00FC131D" w:rsidRPr="003B3F91">
              <w:rPr>
                <w:sz w:val="16"/>
                <w:szCs w:val="16"/>
              </w:rPr>
              <w:t>Registrierung</w:t>
            </w: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131D" w:rsidRPr="003B3F91" w:rsidRDefault="00FC131D" w:rsidP="00140A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131D" w:rsidRPr="003B3F91" w:rsidRDefault="00FC131D" w:rsidP="00140A47">
            <w:pPr>
              <w:jc w:val="both"/>
              <w:rPr>
                <w:sz w:val="16"/>
                <w:szCs w:val="16"/>
              </w:rPr>
            </w:pPr>
          </w:p>
        </w:tc>
      </w:tr>
      <w:tr w:rsidR="00F43F48" w:rsidRPr="003B3F91" w:rsidTr="00EC298C"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C131D" w:rsidRPr="003B3F91" w:rsidRDefault="00A56E6E" w:rsidP="003F0638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  <w:r w:rsidR="00FC131D" w:rsidRPr="003B3F91">
              <w:rPr>
                <w:sz w:val="16"/>
                <w:szCs w:val="16"/>
              </w:rPr>
              <w:t xml:space="preserve"> Uhr</w:t>
            </w:r>
            <w:r w:rsidR="00FC131D" w:rsidRPr="003B3F91">
              <w:rPr>
                <w:sz w:val="16"/>
                <w:szCs w:val="16"/>
              </w:rPr>
              <w:tab/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C131D" w:rsidRPr="003B3F91" w:rsidRDefault="00FC131D" w:rsidP="003F06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C131D" w:rsidRPr="003B3F91" w:rsidRDefault="00FC131D" w:rsidP="003F0638">
            <w:pPr>
              <w:spacing w:line="360" w:lineRule="auto"/>
              <w:rPr>
                <w:sz w:val="16"/>
                <w:szCs w:val="16"/>
              </w:rPr>
            </w:pPr>
            <w:r w:rsidRPr="003B3F91">
              <w:rPr>
                <w:sz w:val="16"/>
                <w:szCs w:val="16"/>
              </w:rPr>
              <w:t>Begrüßung</w:t>
            </w: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C131D" w:rsidRPr="003B3F91" w:rsidRDefault="00FC131D" w:rsidP="00FC131D">
            <w:pPr>
              <w:rPr>
                <w:sz w:val="16"/>
                <w:szCs w:val="16"/>
              </w:rPr>
            </w:pPr>
          </w:p>
        </w:tc>
        <w:tc>
          <w:tcPr>
            <w:tcW w:w="33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084893" w:rsidRPr="005036E4" w:rsidRDefault="00084893" w:rsidP="003F0638">
            <w:pPr>
              <w:rPr>
                <w:sz w:val="16"/>
                <w:szCs w:val="16"/>
                <w:lang w:val="en-US"/>
              </w:rPr>
            </w:pPr>
            <w:proofErr w:type="gramStart"/>
            <w:r w:rsidRPr="005036E4">
              <w:rPr>
                <w:sz w:val="16"/>
                <w:szCs w:val="16"/>
                <w:lang w:val="en-US"/>
              </w:rPr>
              <w:t>San.-</w:t>
            </w:r>
            <w:proofErr w:type="gramEnd"/>
            <w:r w:rsidRPr="005036E4">
              <w:rPr>
                <w:sz w:val="16"/>
                <w:szCs w:val="16"/>
                <w:lang w:val="en-US"/>
              </w:rPr>
              <w:t xml:space="preserve">Rat Dr. med. Josef </w:t>
            </w:r>
            <w:proofErr w:type="spellStart"/>
            <w:r w:rsidRPr="005036E4">
              <w:rPr>
                <w:sz w:val="16"/>
                <w:szCs w:val="16"/>
                <w:lang w:val="en-US"/>
              </w:rPr>
              <w:t>Mischo</w:t>
            </w:r>
            <w:proofErr w:type="spellEnd"/>
          </w:p>
          <w:p w:rsidR="00084893" w:rsidRPr="00084893" w:rsidRDefault="00084893" w:rsidP="003F0638">
            <w:pPr>
              <w:rPr>
                <w:sz w:val="16"/>
                <w:szCs w:val="16"/>
              </w:rPr>
            </w:pPr>
            <w:r w:rsidRPr="00084893">
              <w:rPr>
                <w:sz w:val="16"/>
                <w:szCs w:val="16"/>
              </w:rPr>
              <w:t>Präsident der Ärztekammer des Saarlandes</w:t>
            </w:r>
          </w:p>
          <w:p w:rsidR="00084893" w:rsidRPr="00084893" w:rsidRDefault="00C42A1A" w:rsidP="003F0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San.-Rätin </w:t>
            </w:r>
            <w:r w:rsidR="00810789">
              <w:rPr>
                <w:sz w:val="16"/>
                <w:szCs w:val="16"/>
              </w:rPr>
              <w:t>Eva Groterath</w:t>
            </w:r>
          </w:p>
          <w:p w:rsidR="00526139" w:rsidRPr="00084893" w:rsidRDefault="00810789" w:rsidP="0052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3526C">
              <w:rPr>
                <w:sz w:val="16"/>
                <w:szCs w:val="16"/>
              </w:rPr>
              <w:t xml:space="preserve">.Vorsitzende </w:t>
            </w:r>
            <w:r w:rsidR="00084893" w:rsidRPr="00084893">
              <w:rPr>
                <w:sz w:val="16"/>
                <w:szCs w:val="16"/>
              </w:rPr>
              <w:t xml:space="preserve">Marburger Bund </w:t>
            </w:r>
            <w:r w:rsidR="00ED2F8D">
              <w:rPr>
                <w:sz w:val="16"/>
                <w:szCs w:val="16"/>
              </w:rPr>
              <w:t xml:space="preserve">LV </w:t>
            </w:r>
            <w:r w:rsidR="00084893" w:rsidRPr="00084893">
              <w:rPr>
                <w:sz w:val="16"/>
                <w:szCs w:val="16"/>
              </w:rPr>
              <w:t>Saar</w:t>
            </w:r>
            <w:r w:rsidR="00ED2F8D">
              <w:rPr>
                <w:sz w:val="16"/>
                <w:szCs w:val="16"/>
              </w:rPr>
              <w:t xml:space="preserve"> e.V.</w:t>
            </w:r>
          </w:p>
        </w:tc>
      </w:tr>
      <w:tr w:rsidR="00FC131D" w:rsidRPr="00526139" w:rsidTr="00EC298C"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131D" w:rsidRPr="003B3F91" w:rsidRDefault="00A56E6E" w:rsidP="00140A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</w:t>
            </w:r>
            <w:r w:rsidR="00FC131D" w:rsidRPr="003B3F91">
              <w:rPr>
                <w:sz w:val="16"/>
                <w:szCs w:val="16"/>
              </w:rPr>
              <w:t>5 Uhr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131D" w:rsidRPr="003B3F91" w:rsidRDefault="00FC131D" w:rsidP="00FC131D">
            <w:pPr>
              <w:rPr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3228" w:rsidRPr="003B3F91" w:rsidRDefault="00F453C0" w:rsidP="0052613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Praktisches zur </w:t>
            </w:r>
            <w:r w:rsidR="00A56E6E">
              <w:rPr>
                <w:sz w:val="16"/>
                <w:szCs w:val="16"/>
              </w:rPr>
              <w:t>Weiterbildung</w:t>
            </w:r>
            <w:r w:rsidR="005E6B27">
              <w:rPr>
                <w:sz w:val="16"/>
                <w:szCs w:val="16"/>
              </w:rPr>
              <w:t xml:space="preserve"> und zum Berufsrecht</w:t>
            </w: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131D" w:rsidRPr="003B3F91" w:rsidRDefault="00FC131D" w:rsidP="00FC131D">
            <w:pPr>
              <w:rPr>
                <w:sz w:val="16"/>
                <w:szCs w:val="16"/>
              </w:rPr>
            </w:pPr>
          </w:p>
        </w:tc>
        <w:tc>
          <w:tcPr>
            <w:tcW w:w="33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56E6E" w:rsidRPr="005036E4" w:rsidRDefault="00A56E6E" w:rsidP="00A56E6E">
            <w:pPr>
              <w:rPr>
                <w:sz w:val="16"/>
                <w:szCs w:val="16"/>
                <w:lang w:val="en-US"/>
              </w:rPr>
            </w:pPr>
            <w:proofErr w:type="gramStart"/>
            <w:r w:rsidRPr="005036E4">
              <w:rPr>
                <w:sz w:val="16"/>
                <w:szCs w:val="16"/>
                <w:lang w:val="en-US"/>
              </w:rPr>
              <w:t>San.-</w:t>
            </w:r>
            <w:proofErr w:type="gramEnd"/>
            <w:r w:rsidRPr="005036E4">
              <w:rPr>
                <w:sz w:val="16"/>
                <w:szCs w:val="16"/>
                <w:lang w:val="en-US"/>
              </w:rPr>
              <w:t xml:space="preserve">Rat Dr. med. Josef </w:t>
            </w:r>
            <w:proofErr w:type="spellStart"/>
            <w:r w:rsidRPr="005036E4">
              <w:rPr>
                <w:sz w:val="16"/>
                <w:szCs w:val="16"/>
                <w:lang w:val="en-US"/>
              </w:rPr>
              <w:t>Mischo</w:t>
            </w:r>
            <w:proofErr w:type="spellEnd"/>
          </w:p>
          <w:p w:rsidR="00647499" w:rsidRPr="00526139" w:rsidRDefault="00A56E6E" w:rsidP="00647499">
            <w:pPr>
              <w:rPr>
                <w:sz w:val="16"/>
                <w:szCs w:val="16"/>
              </w:rPr>
            </w:pPr>
            <w:r w:rsidRPr="00084893">
              <w:rPr>
                <w:sz w:val="16"/>
                <w:szCs w:val="16"/>
              </w:rPr>
              <w:t>Präsident der Ärztekammer des Saarlandes</w:t>
            </w:r>
          </w:p>
        </w:tc>
      </w:tr>
      <w:tr w:rsidR="00FC131D" w:rsidRPr="003B3F91" w:rsidTr="00EC298C"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131D" w:rsidRPr="003B3F91" w:rsidRDefault="00A56E6E" w:rsidP="003753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FC131D" w:rsidRPr="003B3F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  <w:r w:rsidR="00FC131D" w:rsidRPr="003B3F91">
              <w:rPr>
                <w:sz w:val="16"/>
                <w:szCs w:val="16"/>
              </w:rPr>
              <w:t xml:space="preserve"> Uhr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131D" w:rsidRPr="003B3F91" w:rsidRDefault="00FC131D" w:rsidP="00FC131D">
            <w:pPr>
              <w:rPr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7537B" w:rsidRPr="003B3F91" w:rsidRDefault="00A56E6E" w:rsidP="00FC13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Kenntnisprüfung, Gleichwertigkeitsprüfung, ZAB</w:t>
            </w:r>
            <w:r w:rsidR="00AD407E" w:rsidRPr="003B3F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131D" w:rsidRPr="003B3F91" w:rsidRDefault="00FC131D" w:rsidP="00FC131D">
            <w:pPr>
              <w:rPr>
                <w:sz w:val="16"/>
                <w:szCs w:val="16"/>
              </w:rPr>
            </w:pPr>
          </w:p>
        </w:tc>
        <w:tc>
          <w:tcPr>
            <w:tcW w:w="33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56E6E" w:rsidRDefault="00A56E6E" w:rsidP="00A56E6E">
            <w:pPr>
              <w:rPr>
                <w:sz w:val="16"/>
                <w:szCs w:val="16"/>
              </w:rPr>
            </w:pPr>
            <w:r w:rsidRPr="003B3F91">
              <w:rPr>
                <w:sz w:val="16"/>
                <w:szCs w:val="16"/>
              </w:rPr>
              <w:t>Ruth Wichmann</w:t>
            </w:r>
          </w:p>
          <w:p w:rsidR="001A5570" w:rsidRPr="003B3F91" w:rsidRDefault="00A56E6E" w:rsidP="00A56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Leiterin Auslandsreferat, Marburger Bund Bundesverband</w:t>
            </w:r>
          </w:p>
        </w:tc>
      </w:tr>
      <w:tr w:rsidR="00FC131D" w:rsidRPr="003B3F91" w:rsidTr="00EC298C"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C131D" w:rsidRPr="003B3F91" w:rsidRDefault="00A56E6E" w:rsidP="003753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</w:t>
            </w:r>
            <w:r w:rsidR="00331AB4">
              <w:rPr>
                <w:sz w:val="16"/>
                <w:szCs w:val="16"/>
              </w:rPr>
              <w:t>0</w:t>
            </w:r>
            <w:r w:rsidR="00FC131D" w:rsidRPr="003B3F91">
              <w:rPr>
                <w:sz w:val="16"/>
                <w:szCs w:val="16"/>
              </w:rPr>
              <w:t xml:space="preserve"> Uhr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C131D" w:rsidRPr="003B3F91" w:rsidRDefault="00FC131D" w:rsidP="00FC131D">
            <w:pPr>
              <w:rPr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13228" w:rsidRPr="003B3F91" w:rsidRDefault="00A56E6E" w:rsidP="00601B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Fragen rund um </w:t>
            </w:r>
            <w:r w:rsidR="00251A4B">
              <w:rPr>
                <w:sz w:val="16"/>
                <w:szCs w:val="16"/>
              </w:rPr>
              <w:t xml:space="preserve">die </w:t>
            </w:r>
            <w:r w:rsidRPr="0037537B">
              <w:rPr>
                <w:sz w:val="16"/>
                <w:szCs w:val="16"/>
              </w:rPr>
              <w:t>Anerkennung ausländischer Arztdiplome und Berufserlaubnis</w:t>
            </w:r>
            <w:r w:rsidRPr="003B3F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C131D" w:rsidRPr="003B3F91" w:rsidRDefault="00FC131D" w:rsidP="00FC131D">
            <w:pPr>
              <w:rPr>
                <w:sz w:val="16"/>
                <w:szCs w:val="16"/>
              </w:rPr>
            </w:pPr>
          </w:p>
        </w:tc>
        <w:tc>
          <w:tcPr>
            <w:tcW w:w="33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A56E6E" w:rsidRPr="00B964DD" w:rsidRDefault="00A56E6E" w:rsidP="00A56E6E">
            <w:pPr>
              <w:rPr>
                <w:sz w:val="16"/>
                <w:szCs w:val="16"/>
              </w:rPr>
            </w:pPr>
            <w:r w:rsidRPr="00B964DD">
              <w:rPr>
                <w:sz w:val="16"/>
                <w:szCs w:val="16"/>
              </w:rPr>
              <w:t>Clemens Kläsner</w:t>
            </w:r>
          </w:p>
          <w:p w:rsidR="00FC131D" w:rsidRPr="003B3F91" w:rsidRDefault="00A56E6E" w:rsidP="00A56E6E">
            <w:pPr>
              <w:rPr>
                <w:sz w:val="16"/>
                <w:szCs w:val="16"/>
              </w:rPr>
            </w:pPr>
            <w:r w:rsidRPr="00B964DD">
              <w:rPr>
                <w:sz w:val="16"/>
                <w:szCs w:val="16"/>
              </w:rPr>
              <w:t>Landesamt für Soziales, Zentralstelle für Gesundheitsberufe und Landesprüfungsamt</w:t>
            </w:r>
          </w:p>
        </w:tc>
      </w:tr>
      <w:tr w:rsidR="00FC131D" w:rsidRPr="003B3F91" w:rsidTr="00EC298C"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131D" w:rsidRPr="003B3F91" w:rsidRDefault="00A56E6E" w:rsidP="003753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FC131D" w:rsidRPr="003B3F91">
              <w:rPr>
                <w:sz w:val="16"/>
                <w:szCs w:val="16"/>
              </w:rPr>
              <w:t>.</w:t>
            </w:r>
            <w:r w:rsidR="0037537B">
              <w:rPr>
                <w:sz w:val="16"/>
                <w:szCs w:val="16"/>
              </w:rPr>
              <w:t>15</w:t>
            </w:r>
            <w:r w:rsidR="00FC131D" w:rsidRPr="003B3F91">
              <w:rPr>
                <w:sz w:val="16"/>
                <w:szCs w:val="16"/>
              </w:rPr>
              <w:t xml:space="preserve"> Uhr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131D" w:rsidRPr="003B3F91" w:rsidRDefault="00FC131D" w:rsidP="00FC131D">
            <w:pPr>
              <w:rPr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3228" w:rsidRPr="003B3F91" w:rsidRDefault="00A56E6E" w:rsidP="00B9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131D" w:rsidRPr="003B3F91" w:rsidRDefault="00FC131D" w:rsidP="00FC131D">
            <w:pPr>
              <w:rPr>
                <w:sz w:val="16"/>
                <w:szCs w:val="16"/>
              </w:rPr>
            </w:pPr>
          </w:p>
        </w:tc>
        <w:tc>
          <w:tcPr>
            <w:tcW w:w="33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26E05" w:rsidRPr="003B3F91" w:rsidRDefault="00F26E05" w:rsidP="00B964DD">
            <w:pPr>
              <w:rPr>
                <w:sz w:val="16"/>
                <w:szCs w:val="16"/>
              </w:rPr>
            </w:pPr>
          </w:p>
        </w:tc>
      </w:tr>
      <w:tr w:rsidR="00FC131D" w:rsidRPr="003B3F91" w:rsidTr="00EC298C"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131D" w:rsidRPr="003B3F91" w:rsidRDefault="00A56E6E" w:rsidP="00140A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17.45</w:t>
            </w:r>
            <w:r w:rsidR="00FC131D" w:rsidRPr="003B3F91">
              <w:rPr>
                <w:sz w:val="16"/>
                <w:szCs w:val="16"/>
              </w:rPr>
              <w:t xml:space="preserve"> Uhr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131D" w:rsidRPr="003B3F91" w:rsidRDefault="00FC131D" w:rsidP="00FC131D">
            <w:pPr>
              <w:rPr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7537B" w:rsidRPr="003B3F91" w:rsidRDefault="00A56E6E" w:rsidP="00B9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Arbeitszeit </w:t>
            </w: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131D" w:rsidRPr="003B3F91" w:rsidRDefault="00FC131D" w:rsidP="00FC131D">
            <w:pPr>
              <w:rPr>
                <w:sz w:val="16"/>
                <w:szCs w:val="16"/>
              </w:rPr>
            </w:pPr>
          </w:p>
        </w:tc>
        <w:tc>
          <w:tcPr>
            <w:tcW w:w="33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56E6E" w:rsidRDefault="00A56E6E" w:rsidP="00A56E6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Natalie Truar</w:t>
            </w:r>
          </w:p>
          <w:p w:rsidR="00A56E6E" w:rsidRDefault="00A56E6E" w:rsidP="00A56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Rechtsanwältin (</w:t>
            </w:r>
            <w:proofErr w:type="spellStart"/>
            <w:r>
              <w:rPr>
                <w:sz w:val="16"/>
                <w:szCs w:val="16"/>
              </w:rPr>
              <w:t>Syndikusrechtsanwältin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526139" w:rsidRPr="003B3F91" w:rsidRDefault="00A56E6E" w:rsidP="00A56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Marburger Bund LV Saar e. V.</w:t>
            </w:r>
          </w:p>
        </w:tc>
      </w:tr>
      <w:tr w:rsidR="0037537B" w:rsidRPr="003B3F91" w:rsidTr="00EC298C"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7537B" w:rsidRPr="003B3F91" w:rsidRDefault="00A56E6E" w:rsidP="003753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</w:t>
            </w:r>
            <w:r w:rsidR="0037537B">
              <w:rPr>
                <w:sz w:val="16"/>
                <w:szCs w:val="16"/>
              </w:rPr>
              <w:t>5</w:t>
            </w:r>
            <w:r w:rsidR="0037537B" w:rsidRPr="003B3F91">
              <w:rPr>
                <w:sz w:val="16"/>
                <w:szCs w:val="16"/>
              </w:rPr>
              <w:t xml:space="preserve"> Uhr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537B" w:rsidRPr="003B3F91" w:rsidRDefault="0037537B" w:rsidP="00635335">
            <w:pPr>
              <w:rPr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7537B" w:rsidRDefault="00A56E6E" w:rsidP="00635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Leistungen der Bundesagentur für Arbeit</w:t>
            </w:r>
          </w:p>
          <w:p w:rsidR="0037537B" w:rsidRPr="003B3F91" w:rsidRDefault="0037537B" w:rsidP="00635335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537B" w:rsidRPr="003B3F91" w:rsidRDefault="0037537B" w:rsidP="00635335">
            <w:pPr>
              <w:rPr>
                <w:sz w:val="16"/>
                <w:szCs w:val="16"/>
              </w:rPr>
            </w:pPr>
          </w:p>
        </w:tc>
        <w:tc>
          <w:tcPr>
            <w:tcW w:w="33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56E6E" w:rsidRPr="00A56E6E" w:rsidRDefault="00A56E6E" w:rsidP="00A56E6E">
            <w:pPr>
              <w:rPr>
                <w:sz w:val="16"/>
                <w:szCs w:val="16"/>
              </w:rPr>
            </w:pPr>
            <w:r w:rsidRPr="00A56E6E">
              <w:rPr>
                <w:sz w:val="16"/>
                <w:szCs w:val="16"/>
              </w:rPr>
              <w:t xml:space="preserve">Dr. Bernhard </w:t>
            </w:r>
            <w:proofErr w:type="spellStart"/>
            <w:r w:rsidRPr="00A56E6E">
              <w:rPr>
                <w:sz w:val="16"/>
                <w:szCs w:val="16"/>
              </w:rPr>
              <w:t>Lawall</w:t>
            </w:r>
            <w:proofErr w:type="spellEnd"/>
          </w:p>
          <w:p w:rsidR="009C6450" w:rsidRDefault="00A56E6E" w:rsidP="00A56E6E">
            <w:pPr>
              <w:rPr>
                <w:sz w:val="16"/>
                <w:szCs w:val="16"/>
              </w:rPr>
            </w:pPr>
            <w:r w:rsidRPr="00A56E6E">
              <w:rPr>
                <w:sz w:val="16"/>
                <w:szCs w:val="16"/>
              </w:rPr>
              <w:t>Arbeitsvermittler</w:t>
            </w:r>
          </w:p>
          <w:p w:rsidR="00A56E6E" w:rsidRPr="003B3F91" w:rsidRDefault="00A56E6E" w:rsidP="00A56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Jobcenter im Regionalverband Saarbrücken</w:t>
            </w:r>
          </w:p>
        </w:tc>
      </w:tr>
      <w:tr w:rsidR="0037537B" w:rsidRPr="003B3F91" w:rsidTr="00EC298C"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7537B" w:rsidRPr="003B3F91" w:rsidRDefault="00A56E6E" w:rsidP="006353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18.45</w:t>
            </w:r>
            <w:r w:rsidR="0037537B" w:rsidRPr="003B3F91">
              <w:rPr>
                <w:sz w:val="16"/>
                <w:szCs w:val="16"/>
              </w:rPr>
              <w:t xml:space="preserve"> Uhr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537B" w:rsidRPr="003B3F91" w:rsidRDefault="0037537B" w:rsidP="00635335">
            <w:pPr>
              <w:rPr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7537B" w:rsidRPr="003B3F91" w:rsidRDefault="00F453C0" w:rsidP="00601BCD">
            <w:pPr>
              <w:rPr>
                <w:sz w:val="16"/>
                <w:szCs w:val="16"/>
              </w:rPr>
            </w:pPr>
            <w:r w:rsidRPr="00F453C0">
              <w:rPr>
                <w:sz w:val="16"/>
                <w:szCs w:val="16"/>
              </w:rPr>
              <w:t>Berufliche Integration - ein Erfahrungsbericht</w:t>
            </w: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537B" w:rsidRPr="003B3F91" w:rsidRDefault="0037537B" w:rsidP="00635335">
            <w:pPr>
              <w:rPr>
                <w:sz w:val="16"/>
                <w:szCs w:val="16"/>
              </w:rPr>
            </w:pPr>
          </w:p>
        </w:tc>
        <w:tc>
          <w:tcPr>
            <w:tcW w:w="33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537B" w:rsidRDefault="00FC42FE" w:rsidP="00A56E6E">
            <w:pPr>
              <w:rPr>
                <w:sz w:val="16"/>
                <w:szCs w:val="16"/>
              </w:rPr>
            </w:pPr>
            <w:r w:rsidRPr="00FC42FE">
              <w:rPr>
                <w:sz w:val="16"/>
                <w:szCs w:val="16"/>
              </w:rPr>
              <w:t>Dr. med. Bachar Wahbeh</w:t>
            </w:r>
          </w:p>
          <w:p w:rsidR="00FC42FE" w:rsidRPr="003B3F91" w:rsidRDefault="00FC42FE" w:rsidP="00A56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Caritas-Krankenhaus Lebach</w:t>
            </w:r>
          </w:p>
        </w:tc>
      </w:tr>
      <w:tr w:rsidR="004A3BBA" w:rsidRPr="003B3F91" w:rsidTr="00EC298C"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A3BBA" w:rsidRPr="003B3F91" w:rsidRDefault="00A56E6E" w:rsidP="004A3B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</w:t>
            </w:r>
            <w:r w:rsidR="004A3BBA" w:rsidRPr="003B3F91">
              <w:rPr>
                <w:sz w:val="16"/>
                <w:szCs w:val="16"/>
              </w:rPr>
              <w:t xml:space="preserve"> U</w:t>
            </w:r>
            <w:bookmarkStart w:id="0" w:name="_GoBack"/>
            <w:bookmarkEnd w:id="0"/>
            <w:r w:rsidR="004A3BBA" w:rsidRPr="003B3F91">
              <w:rPr>
                <w:sz w:val="16"/>
                <w:szCs w:val="16"/>
              </w:rPr>
              <w:t>hr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A3BBA" w:rsidRPr="003B3F91" w:rsidRDefault="004A3BBA" w:rsidP="004A3BBA">
            <w:pPr>
              <w:rPr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A3BBA" w:rsidRDefault="00A56E6E" w:rsidP="004A3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Verabschiedung / Ende der Veranstaltung</w:t>
            </w:r>
          </w:p>
          <w:p w:rsidR="004A3BBA" w:rsidRPr="003B3F91" w:rsidRDefault="004A3BBA" w:rsidP="004A3BBA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A3BBA" w:rsidRPr="003B3F91" w:rsidRDefault="004A3BBA" w:rsidP="004A3BBA">
            <w:pPr>
              <w:rPr>
                <w:sz w:val="16"/>
                <w:szCs w:val="16"/>
              </w:rPr>
            </w:pPr>
          </w:p>
        </w:tc>
        <w:tc>
          <w:tcPr>
            <w:tcW w:w="33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A3BBA" w:rsidRPr="003B3F91" w:rsidRDefault="004A3BBA" w:rsidP="004A3BBA">
            <w:pPr>
              <w:rPr>
                <w:sz w:val="16"/>
                <w:szCs w:val="16"/>
              </w:rPr>
            </w:pPr>
          </w:p>
        </w:tc>
      </w:tr>
    </w:tbl>
    <w:p w:rsidR="00175D7C" w:rsidRPr="003B3F91" w:rsidRDefault="00741E3D" w:rsidP="00601BCD">
      <w:pPr>
        <w:spacing w:after="0" w:line="240" w:lineRule="auto"/>
        <w:jc w:val="both"/>
        <w:rPr>
          <w:sz w:val="16"/>
          <w:szCs w:val="16"/>
        </w:rPr>
      </w:pPr>
      <w:r w:rsidRPr="00741E3D">
        <w:rPr>
          <w:sz w:val="16"/>
          <w:szCs w:val="16"/>
          <w:u w:val="single"/>
        </w:rPr>
        <w:t>Moderation:</w:t>
      </w:r>
      <w:r>
        <w:rPr>
          <w:sz w:val="16"/>
          <w:szCs w:val="16"/>
        </w:rPr>
        <w:t xml:space="preserve"> Mirofora Aptidou, Geschäftsführerin, Fachanwältin für Arbeitsrecht, Marburger Bund LV Saar e.V.</w:t>
      </w:r>
    </w:p>
    <w:sectPr w:rsidR="00175D7C" w:rsidRPr="003B3F91" w:rsidSect="00FC2B0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834AB"/>
    <w:multiLevelType w:val="hybridMultilevel"/>
    <w:tmpl w:val="8528F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50451"/>
    <w:multiLevelType w:val="hybridMultilevel"/>
    <w:tmpl w:val="B1E42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C7DB8"/>
    <w:multiLevelType w:val="hybridMultilevel"/>
    <w:tmpl w:val="9048A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B6"/>
    <w:rsid w:val="00012416"/>
    <w:rsid w:val="00016AEC"/>
    <w:rsid w:val="000219A0"/>
    <w:rsid w:val="00084893"/>
    <w:rsid w:val="0011022B"/>
    <w:rsid w:val="00140A47"/>
    <w:rsid w:val="00175D7C"/>
    <w:rsid w:val="001A1862"/>
    <w:rsid w:val="001A5570"/>
    <w:rsid w:val="001E008C"/>
    <w:rsid w:val="00245460"/>
    <w:rsid w:val="00251A4B"/>
    <w:rsid w:val="00254E48"/>
    <w:rsid w:val="00263D23"/>
    <w:rsid w:val="00302DC5"/>
    <w:rsid w:val="00331AB4"/>
    <w:rsid w:val="0037537B"/>
    <w:rsid w:val="00376474"/>
    <w:rsid w:val="003B3F91"/>
    <w:rsid w:val="003F0638"/>
    <w:rsid w:val="003F0D97"/>
    <w:rsid w:val="003F5CB6"/>
    <w:rsid w:val="004330CA"/>
    <w:rsid w:val="004A3BBA"/>
    <w:rsid w:val="004B1993"/>
    <w:rsid w:val="004B4B2C"/>
    <w:rsid w:val="004D4F9F"/>
    <w:rsid w:val="005036E4"/>
    <w:rsid w:val="00526139"/>
    <w:rsid w:val="005B750B"/>
    <w:rsid w:val="005C2204"/>
    <w:rsid w:val="005E6B27"/>
    <w:rsid w:val="00601BCD"/>
    <w:rsid w:val="00647499"/>
    <w:rsid w:val="00655F9C"/>
    <w:rsid w:val="00662618"/>
    <w:rsid w:val="00667DC9"/>
    <w:rsid w:val="0068403B"/>
    <w:rsid w:val="00693EBA"/>
    <w:rsid w:val="00696ED2"/>
    <w:rsid w:val="006D4988"/>
    <w:rsid w:val="007279A6"/>
    <w:rsid w:val="00737F99"/>
    <w:rsid w:val="00741E3D"/>
    <w:rsid w:val="007A06C2"/>
    <w:rsid w:val="007E2517"/>
    <w:rsid w:val="00810789"/>
    <w:rsid w:val="0084048F"/>
    <w:rsid w:val="0089120C"/>
    <w:rsid w:val="008D28E3"/>
    <w:rsid w:val="00913DEC"/>
    <w:rsid w:val="009310DC"/>
    <w:rsid w:val="00933783"/>
    <w:rsid w:val="009B7DD3"/>
    <w:rsid w:val="009C6450"/>
    <w:rsid w:val="009F14BC"/>
    <w:rsid w:val="009F2277"/>
    <w:rsid w:val="00A13228"/>
    <w:rsid w:val="00A344CE"/>
    <w:rsid w:val="00A56E6E"/>
    <w:rsid w:val="00A8650B"/>
    <w:rsid w:val="00AD407E"/>
    <w:rsid w:val="00B3526C"/>
    <w:rsid w:val="00B74CE4"/>
    <w:rsid w:val="00B964DD"/>
    <w:rsid w:val="00C42A1A"/>
    <w:rsid w:val="00C734EA"/>
    <w:rsid w:val="00C76819"/>
    <w:rsid w:val="00CC1B6A"/>
    <w:rsid w:val="00D17B2C"/>
    <w:rsid w:val="00D26917"/>
    <w:rsid w:val="00D35701"/>
    <w:rsid w:val="00D951C8"/>
    <w:rsid w:val="00DA353B"/>
    <w:rsid w:val="00DD6832"/>
    <w:rsid w:val="00E038E8"/>
    <w:rsid w:val="00E0520A"/>
    <w:rsid w:val="00E200DB"/>
    <w:rsid w:val="00E93FFF"/>
    <w:rsid w:val="00EC298C"/>
    <w:rsid w:val="00ED2F8D"/>
    <w:rsid w:val="00F26E05"/>
    <w:rsid w:val="00F43F48"/>
    <w:rsid w:val="00F453C0"/>
    <w:rsid w:val="00F82526"/>
    <w:rsid w:val="00FC131D"/>
    <w:rsid w:val="00FC2B01"/>
    <w:rsid w:val="00FC42FE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1B087-8A8D-4145-AD8D-EAE16E3C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14B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83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4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3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cid:image001.jpg@01D12C3A.3E33C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mb-saa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EF540-2D00-43C0-AE1A-1EF387B5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n.truar</dc:creator>
  <cp:lastModifiedBy>MB Saar</cp:lastModifiedBy>
  <cp:revision>2</cp:revision>
  <cp:lastPrinted>2018-01-31T09:30:00Z</cp:lastPrinted>
  <dcterms:created xsi:type="dcterms:W3CDTF">2019-03-13T11:54:00Z</dcterms:created>
  <dcterms:modified xsi:type="dcterms:W3CDTF">2019-03-13T11:54:00Z</dcterms:modified>
</cp:coreProperties>
</file>