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55" w:rsidRPr="00546155" w:rsidRDefault="00546155">
      <w:pPr>
        <w:rPr>
          <w:u w:val="single"/>
        </w:rPr>
      </w:pPr>
      <w:r w:rsidRPr="00546155">
        <w:rPr>
          <w:u w:val="single"/>
        </w:rPr>
        <w:t>REISEKOSTENABRECHNUNG:</w:t>
      </w:r>
    </w:p>
    <w:p w:rsidR="00546155" w:rsidRDefault="00546155" w:rsidP="00546155">
      <w:pPr>
        <w:jc w:val="right"/>
      </w:pPr>
      <w:r>
        <w:rPr>
          <w:rFonts w:cs="Arial"/>
          <w:b/>
          <w:noProof/>
          <w:sz w:val="24"/>
          <w:lang w:eastAsia="de-DE"/>
        </w:rPr>
        <w:drawing>
          <wp:inline distT="0" distB="0" distL="0" distR="0" wp14:anchorId="0E04642D" wp14:editId="5983D93B">
            <wp:extent cx="2794780" cy="1486486"/>
            <wp:effectExtent l="0" t="0" r="5715" b="0"/>
            <wp:docPr id="1" name="Grafik 1" descr="C:\Users\pthalmaier\AppData\Local\Microsoft\Windows\INetCache\Content.Outlook\XUTZQVNZ\MB_Bayern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halmaier\AppData\Local\Microsoft\Windows\INetCache\Content.Outlook\XUTZQVNZ\MB_Bayern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39" cy="14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55" w:rsidRDefault="00546155" w:rsidP="00546155">
      <w:pPr>
        <w:jc w:val="right"/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0"/>
        <w:gridCol w:w="40"/>
        <w:gridCol w:w="968"/>
        <w:gridCol w:w="582"/>
        <w:gridCol w:w="796"/>
        <w:gridCol w:w="196"/>
        <w:gridCol w:w="1272"/>
        <w:gridCol w:w="1936"/>
        <w:gridCol w:w="384"/>
        <w:gridCol w:w="802"/>
      </w:tblGrid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7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Anschrift</w:t>
            </w:r>
          </w:p>
        </w:tc>
        <w:tc>
          <w:tcPr>
            <w:tcW w:w="7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Zweck der Reise</w:t>
            </w:r>
          </w:p>
        </w:tc>
        <w:tc>
          <w:tcPr>
            <w:tcW w:w="7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780904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sz w:val="16"/>
                <w:szCs w:val="16"/>
              </w:rPr>
              <w:t xml:space="preserve">Marburger Bund VKA Warnstreik 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Abfahrt am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780904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um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de-DE"/>
              </w:rPr>
              <w:t xml:space="preserve">  </w:t>
            </w: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Rückkehr am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um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  <w:p w:rsid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Fahrgelder: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Strecke:</w:t>
            </w:r>
          </w:p>
        </w:tc>
        <w:tc>
          <w:tcPr>
            <w:tcW w:w="7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Verkehrsmittel: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DF150D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910605" w:rsidP="00910605">
            <w:pPr>
              <w:rPr>
                <w:rFonts w:cs="Arial"/>
                <w:sz w:val="16"/>
                <w:szCs w:val="16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  <w:lang w:eastAsia="de-DE"/>
              </w:rPr>
              <w:t>Bahn,Bus</w:t>
            </w:r>
            <w:proofErr w:type="spellEnd"/>
            <w:r w:rsidR="00546155" w:rsidRPr="00546155">
              <w:rPr>
                <w:rFonts w:cs="Arial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right"/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Fahrgelder</w:t>
            </w:r>
          </w:p>
        </w:tc>
        <w:tc>
          <w:tcPr>
            <w:tcW w:w="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DF150D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right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Kilometergeld: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km à 0,50 €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mitgenommene Personen aus beruflicher Veranlassung: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 xml:space="preserve"> + 0,02 €/km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right"/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Kilometergeld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DF150D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E63A00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A00" w:rsidRPr="00546155" w:rsidRDefault="00E63A00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bookmarkStart w:id="0" w:name="_GoBack"/>
            <w:bookmarkEnd w:id="0"/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A00" w:rsidRPr="00546155" w:rsidRDefault="00E63A00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A00" w:rsidRPr="00546155" w:rsidRDefault="00E63A00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A00" w:rsidRPr="00546155" w:rsidRDefault="00E63A00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A00" w:rsidRPr="00546155" w:rsidRDefault="00E63A00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A00" w:rsidRPr="00546155" w:rsidRDefault="00E63A00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A00" w:rsidRPr="00546155" w:rsidRDefault="00E63A00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A00" w:rsidRPr="00546155" w:rsidRDefault="00E63A00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Verpflegungs-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x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8-24 Std.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(bzw. An-/Abreisetag)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pauschale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x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24 Std.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(Pauschale bei mind. 24-std. Abwesenheit)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right"/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Tagegelder</w:t>
            </w:r>
          </w:p>
        </w:tc>
        <w:tc>
          <w:tcPr>
            <w:tcW w:w="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DF150D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right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200" w:type="dxa"/>
            <w:gridSpan w:val="2"/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6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jc w:val="right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2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Sonstige Auslagen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right"/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Sonstige Auslagen</w:t>
            </w:r>
          </w:p>
        </w:tc>
        <w:tc>
          <w:tcPr>
            <w:tcW w:w="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DF150D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Summe: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€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  <w:p w:rsidR="00910605" w:rsidRDefault="0091060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  <w:p w:rsidR="00910605" w:rsidRDefault="0091060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  <w:p w:rsidR="00910605" w:rsidRDefault="0091060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  <w:p w:rsidR="00910605" w:rsidRPr="00546155" w:rsidRDefault="0091060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31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</w:p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Für die Richtigkeit:</w:t>
            </w:r>
          </w:p>
        </w:tc>
        <w:tc>
          <w:tcPr>
            <w:tcW w:w="4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(Unterschrift)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28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b/>
                <w:bCs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b/>
                <w:bCs/>
                <w:sz w:val="16"/>
                <w:szCs w:val="16"/>
                <w:lang w:eastAsia="de-DE"/>
              </w:rPr>
              <w:t>Bitte überweisen:</w:t>
            </w:r>
          </w:p>
        </w:tc>
        <w:tc>
          <w:tcPr>
            <w:tcW w:w="4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Name der Bank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46155" w:rsidRPr="00546155" w:rsidTr="00546155">
        <w:trPr>
          <w:trHeight w:val="29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4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 </w:t>
            </w:r>
          </w:p>
        </w:tc>
      </w:tr>
      <w:tr w:rsidR="00546155" w:rsidRPr="00546155" w:rsidTr="00546155">
        <w:trPr>
          <w:trHeight w:val="19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IBAN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155" w:rsidRPr="00546155" w:rsidRDefault="00546155" w:rsidP="00546155">
            <w:pPr>
              <w:jc w:val="center"/>
              <w:rPr>
                <w:rFonts w:cs="Arial"/>
                <w:sz w:val="16"/>
                <w:szCs w:val="16"/>
                <w:lang w:eastAsia="de-DE"/>
              </w:rPr>
            </w:pPr>
            <w:r w:rsidRPr="00546155">
              <w:rPr>
                <w:rFonts w:cs="Arial"/>
                <w:sz w:val="16"/>
                <w:szCs w:val="16"/>
                <w:lang w:eastAsia="de-DE"/>
              </w:rPr>
              <w:t>BIC</w:t>
            </w:r>
          </w:p>
        </w:tc>
      </w:tr>
    </w:tbl>
    <w:p w:rsidR="00285E27" w:rsidRPr="00285E27" w:rsidRDefault="00285E27" w:rsidP="00285E27">
      <w:pPr>
        <w:jc w:val="right"/>
        <w:rPr>
          <w:rFonts w:cs="Arial"/>
          <w:b/>
          <w:sz w:val="24"/>
        </w:rPr>
      </w:pPr>
    </w:p>
    <w:sectPr w:rsidR="00285E27" w:rsidRPr="00285E27" w:rsidSect="00285E27"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CE" w:rsidRDefault="00D115CE" w:rsidP="0010192F">
      <w:r>
        <w:separator/>
      </w:r>
    </w:p>
  </w:endnote>
  <w:endnote w:type="continuationSeparator" w:id="0">
    <w:p w:rsidR="00D115CE" w:rsidRDefault="00D115CE" w:rsidP="001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2F" w:rsidRPr="0010192F" w:rsidRDefault="0010192F" w:rsidP="0010192F">
    <w:pPr>
      <w:jc w:val="center"/>
      <w:rPr>
        <w:rFonts w:eastAsia="Calibri" w:cs="Arial"/>
        <w:i/>
        <w:noProof/>
        <w:color w:val="000090"/>
        <w:sz w:val="18"/>
        <w:szCs w:val="18"/>
        <w:lang w:eastAsia="de-DE"/>
      </w:rPr>
    </w:pPr>
    <w:r w:rsidRPr="0010192F">
      <w:rPr>
        <w:rFonts w:eastAsia="Calibri" w:cs="Arial"/>
        <w:b/>
        <w:bCs/>
        <w:i/>
        <w:noProof/>
        <w:color w:val="FF8000"/>
        <w:sz w:val="18"/>
        <w:szCs w:val="18"/>
        <w:lang w:eastAsia="de-DE"/>
      </w:rPr>
      <w:t xml:space="preserve">Marburger Bund Bayern </w:t>
    </w:r>
    <w:r w:rsidRPr="0010192F">
      <w:rPr>
        <w:rFonts w:eastAsia="Calibri" w:cs="Arial"/>
        <w:i/>
        <w:noProof/>
        <w:color w:val="000090"/>
        <w:sz w:val="18"/>
        <w:szCs w:val="18"/>
        <w:lang w:eastAsia="de-DE"/>
      </w:rPr>
      <w:t>- Bavariaring 42 -  80336 München -</w:t>
    </w:r>
    <w:r w:rsidRPr="0010192F">
      <w:rPr>
        <w:rFonts w:eastAsia="Calibri" w:cs="Arial"/>
        <w:b/>
        <w:bCs/>
        <w:i/>
        <w:noProof/>
        <w:color w:val="FF8000"/>
        <w:sz w:val="18"/>
        <w:szCs w:val="18"/>
        <w:lang w:eastAsia="de-DE"/>
      </w:rPr>
      <w:t xml:space="preserve"> </w:t>
    </w:r>
    <w:r w:rsidRPr="0010192F">
      <w:rPr>
        <w:rFonts w:eastAsia="Calibri" w:cs="Arial"/>
        <w:i/>
        <w:noProof/>
        <w:color w:val="000090"/>
        <w:sz w:val="18"/>
        <w:szCs w:val="18"/>
        <w:lang w:eastAsia="de-DE"/>
      </w:rPr>
      <w:t>Fax: 089-45 20 50 110</w:t>
    </w:r>
    <w:r w:rsidRPr="0010192F">
      <w:rPr>
        <w:rFonts w:eastAsia="Calibri" w:cs="Arial"/>
        <w:b/>
        <w:bCs/>
        <w:i/>
        <w:noProof/>
        <w:color w:val="FF8000"/>
        <w:sz w:val="18"/>
        <w:szCs w:val="18"/>
        <w:lang w:eastAsia="de-DE"/>
      </w:rPr>
      <w:t xml:space="preserve"> </w:t>
    </w:r>
    <w:r w:rsidRPr="001522F4">
      <w:rPr>
        <w:rFonts w:eastAsia="Calibri" w:cs="Arial"/>
        <w:i/>
        <w:noProof/>
        <w:color w:val="000090"/>
        <w:sz w:val="18"/>
        <w:szCs w:val="18"/>
        <w:lang w:eastAsia="de-DE"/>
      </w:rPr>
      <w:t xml:space="preserve">- Email: </w:t>
    </w:r>
    <w:hyperlink r:id="rId1" w:history="1">
      <w:r w:rsidRPr="0010192F">
        <w:rPr>
          <w:rStyle w:val="Hyperlink"/>
          <w:rFonts w:eastAsia="Calibri" w:cs="Arial"/>
          <w:i/>
          <w:noProof/>
          <w:sz w:val="18"/>
          <w:szCs w:val="18"/>
          <w:lang w:eastAsia="de-DE"/>
        </w:rPr>
        <w:t>thalmaier@mb-bayern.de</w:t>
      </w:r>
    </w:hyperlink>
  </w:p>
  <w:p w:rsidR="0010192F" w:rsidRPr="0010192F" w:rsidRDefault="0010192F">
    <w:pPr>
      <w:pStyle w:val="Fuzeile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CE" w:rsidRDefault="00D115CE" w:rsidP="0010192F">
      <w:r>
        <w:separator/>
      </w:r>
    </w:p>
  </w:footnote>
  <w:footnote w:type="continuationSeparator" w:id="0">
    <w:p w:rsidR="00D115CE" w:rsidRDefault="00D115CE" w:rsidP="0010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F5"/>
    <w:rsid w:val="000E3B06"/>
    <w:rsid w:val="0010192F"/>
    <w:rsid w:val="001522F4"/>
    <w:rsid w:val="00216858"/>
    <w:rsid w:val="00285E27"/>
    <w:rsid w:val="00380437"/>
    <w:rsid w:val="003C0C0C"/>
    <w:rsid w:val="00432ED3"/>
    <w:rsid w:val="00512C88"/>
    <w:rsid w:val="00546155"/>
    <w:rsid w:val="005D7719"/>
    <w:rsid w:val="006C79F5"/>
    <w:rsid w:val="006E6B9A"/>
    <w:rsid w:val="00780904"/>
    <w:rsid w:val="008D58D4"/>
    <w:rsid w:val="00910605"/>
    <w:rsid w:val="009E09F8"/>
    <w:rsid w:val="00A321D7"/>
    <w:rsid w:val="00A93FC7"/>
    <w:rsid w:val="00D115CE"/>
    <w:rsid w:val="00DF150D"/>
    <w:rsid w:val="00E63A00"/>
    <w:rsid w:val="00F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79F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E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E27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192F"/>
    <w:rPr>
      <w:rFonts w:ascii="Arial" w:eastAsia="Times New Roman" w:hAnsi="Arial" w:cs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192F"/>
    <w:rPr>
      <w:rFonts w:ascii="Arial" w:eastAsia="Times New Roman" w:hAnsi="Arial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101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79F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E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E27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192F"/>
    <w:rPr>
      <w:rFonts w:ascii="Arial" w:eastAsia="Times New Roman" w:hAnsi="Arial" w:cs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192F"/>
    <w:rPr>
      <w:rFonts w:ascii="Arial" w:eastAsia="Times New Roman" w:hAnsi="Arial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101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almaier@mb-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43A2-8A7E-491B-92DD-FB20050C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Thalmaier</dc:creator>
  <cp:lastModifiedBy>Petra Thalmaier</cp:lastModifiedBy>
  <cp:revision>5</cp:revision>
  <cp:lastPrinted>2019-03-21T11:00:00Z</cp:lastPrinted>
  <dcterms:created xsi:type="dcterms:W3CDTF">2019-04-12T08:48:00Z</dcterms:created>
  <dcterms:modified xsi:type="dcterms:W3CDTF">2022-03-14T09:58:00Z</dcterms:modified>
</cp:coreProperties>
</file>